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D2" w:rsidRDefault="002F7BED" w:rsidP="00163B04">
      <w:pPr>
        <w:spacing w:after="0" w:afterAutospacing="0"/>
        <w:jc w:val="center"/>
        <w:rPr>
          <w:b/>
          <w:sz w:val="28"/>
          <w:szCs w:val="28"/>
        </w:rPr>
      </w:pPr>
      <w:r w:rsidRPr="00163B04">
        <w:rPr>
          <w:b/>
          <w:sz w:val="28"/>
          <w:szCs w:val="28"/>
        </w:rPr>
        <w:t xml:space="preserve">KNOW YOUR </w:t>
      </w:r>
      <w:r w:rsidR="00D913C4">
        <w:rPr>
          <w:b/>
          <w:sz w:val="28"/>
          <w:szCs w:val="28"/>
        </w:rPr>
        <w:t>TEN KEY</w:t>
      </w:r>
      <w:r w:rsidR="00000B0A">
        <w:rPr>
          <w:b/>
          <w:sz w:val="28"/>
          <w:szCs w:val="28"/>
        </w:rPr>
        <w:t xml:space="preserve"> </w:t>
      </w:r>
      <w:r w:rsidR="00F87862">
        <w:rPr>
          <w:b/>
          <w:sz w:val="28"/>
          <w:szCs w:val="28"/>
        </w:rPr>
        <w:t>MASTERY</w:t>
      </w:r>
      <w:r w:rsidR="00E93E08" w:rsidRPr="00163B04">
        <w:rPr>
          <w:b/>
          <w:sz w:val="28"/>
          <w:szCs w:val="28"/>
        </w:rPr>
        <w:t xml:space="preserve"> </w:t>
      </w:r>
      <w:r w:rsidR="00BD206F" w:rsidRPr="00163B04">
        <w:rPr>
          <w:b/>
          <w:sz w:val="28"/>
          <w:szCs w:val="28"/>
        </w:rPr>
        <w:t xml:space="preserve">ONLINE </w:t>
      </w:r>
      <w:r w:rsidRPr="00163B04">
        <w:rPr>
          <w:b/>
          <w:sz w:val="28"/>
          <w:szCs w:val="28"/>
        </w:rPr>
        <w:t>SYLLABUS</w:t>
      </w:r>
    </w:p>
    <w:p w:rsidR="00163B04" w:rsidRDefault="00163B04" w:rsidP="00163B04">
      <w:pPr>
        <w:spacing w:after="0" w:afterAutospacing="0"/>
        <w:jc w:val="center"/>
        <w:rPr>
          <w:b/>
          <w:sz w:val="28"/>
          <w:szCs w:val="28"/>
        </w:rPr>
      </w:pPr>
    </w:p>
    <w:p w:rsidR="00AE4C8D" w:rsidRDefault="00163B04" w:rsidP="00AE4C8D">
      <w:p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Course:__________       Instructor:_________________     Name___________________</w:t>
      </w:r>
    </w:p>
    <w:p w:rsidR="00AE4C8D" w:rsidRPr="00AE4C8D" w:rsidRDefault="00AE4C8D" w:rsidP="00AE4C8D">
      <w:pPr>
        <w:spacing w:after="0" w:afterAutospacing="0"/>
        <w:rPr>
          <w:b/>
        </w:rPr>
      </w:pPr>
    </w:p>
    <w:p w:rsidR="00AE4C8D" w:rsidRDefault="00AE4C8D" w:rsidP="00AE4C8D">
      <w:pPr>
        <w:spacing w:after="0" w:afterAutospacing="0"/>
        <w:jc w:val="center"/>
      </w:pPr>
      <w:r w:rsidRPr="00A86A10">
        <w:t xml:space="preserve">These questions are designed to follow the information on the syllabus.  </w:t>
      </w:r>
    </w:p>
    <w:p w:rsidR="00AE4C8D" w:rsidRPr="00A86A10" w:rsidRDefault="00AE4C8D" w:rsidP="00AE4C8D">
      <w:pPr>
        <w:spacing w:after="0" w:afterAutospacing="0"/>
        <w:jc w:val="center"/>
      </w:pPr>
      <w:r w:rsidRPr="00A86A10">
        <w:t>Understanding the syllabus will help ensure success in your course</w:t>
      </w:r>
    </w:p>
    <w:p w:rsidR="00646693" w:rsidRDefault="00646693" w:rsidP="002F7BED">
      <w:pPr>
        <w:spacing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"/>
        <w:gridCol w:w="8"/>
        <w:gridCol w:w="8623"/>
        <w:gridCol w:w="9"/>
        <w:gridCol w:w="998"/>
      </w:tblGrid>
      <w:tr w:rsidR="00646693" w:rsidTr="00D913C4">
        <w:tc>
          <w:tcPr>
            <w:tcW w:w="432" w:type="dxa"/>
          </w:tcPr>
          <w:p w:rsidR="00646693" w:rsidRDefault="00646693" w:rsidP="002F7BED">
            <w:pPr>
              <w:spacing w:afterAutospacing="0"/>
            </w:pPr>
            <w:r>
              <w:t>1</w:t>
            </w:r>
          </w:p>
        </w:tc>
        <w:tc>
          <w:tcPr>
            <w:tcW w:w="8640" w:type="dxa"/>
            <w:gridSpan w:val="3"/>
          </w:tcPr>
          <w:p w:rsidR="00646693" w:rsidRDefault="00646693" w:rsidP="00646693">
            <w:pPr>
              <w:spacing w:afterAutospacing="0"/>
            </w:pPr>
            <w:r>
              <w:t>When do you need to turn your scores in to your teacher?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a) </w:t>
            </w:r>
            <w:r w:rsidR="001C4A73">
              <w:t xml:space="preserve">   </w:t>
            </w:r>
            <w:r>
              <w:t>Every Friday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b) </w:t>
            </w:r>
            <w:r w:rsidR="001C4A73">
              <w:t xml:space="preserve">   </w:t>
            </w:r>
            <w:r>
              <w:t>Never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c) </w:t>
            </w:r>
            <w:r w:rsidR="001C4A73">
              <w:t xml:space="preserve">   </w:t>
            </w:r>
            <w:r>
              <w:t>Every Monday before 8:00 am</w:t>
            </w:r>
          </w:p>
          <w:p w:rsidR="00646693" w:rsidRDefault="00646693" w:rsidP="002F7BED">
            <w:pPr>
              <w:spacing w:afterAutospacing="0"/>
            </w:pPr>
          </w:p>
        </w:tc>
        <w:tc>
          <w:tcPr>
            <w:tcW w:w="998" w:type="dxa"/>
          </w:tcPr>
          <w:p w:rsidR="00646693" w:rsidRDefault="00646693" w:rsidP="002F7BED">
            <w:pPr>
              <w:spacing w:afterAutospacing="0"/>
            </w:pPr>
            <w:r>
              <w:t>1_____</w:t>
            </w:r>
          </w:p>
        </w:tc>
      </w:tr>
      <w:tr w:rsidR="00646693" w:rsidTr="00D913C4">
        <w:tc>
          <w:tcPr>
            <w:tcW w:w="432" w:type="dxa"/>
          </w:tcPr>
          <w:p w:rsidR="00646693" w:rsidRDefault="00646693" w:rsidP="002F7BED">
            <w:pPr>
              <w:spacing w:afterAutospacing="0"/>
            </w:pPr>
            <w:r>
              <w:t>2</w:t>
            </w:r>
          </w:p>
        </w:tc>
        <w:tc>
          <w:tcPr>
            <w:tcW w:w="8640" w:type="dxa"/>
            <w:gridSpan w:val="3"/>
          </w:tcPr>
          <w:p w:rsidR="00646693" w:rsidRDefault="00646693" w:rsidP="00646693">
            <w:pPr>
              <w:spacing w:afterAutospacing="0"/>
            </w:pPr>
            <w:r>
              <w:t>Do you have to purchase a textbook/access code, or just an access code?</w:t>
            </w:r>
            <w:r w:rsidR="00D57745">
              <w:t xml:space="preserve"> (Find out from your teacher.)</w:t>
            </w:r>
          </w:p>
          <w:p w:rsidR="00646693" w:rsidRDefault="00646693" w:rsidP="00646693">
            <w:pPr>
              <w:pStyle w:val="ListParagraph"/>
              <w:numPr>
                <w:ilvl w:val="0"/>
                <w:numId w:val="1"/>
              </w:numPr>
              <w:spacing w:afterAutospacing="0"/>
            </w:pPr>
            <w:r>
              <w:t>Textbook with Access Code</w:t>
            </w:r>
          </w:p>
          <w:p w:rsidR="00646693" w:rsidRDefault="00646693" w:rsidP="00646693">
            <w:pPr>
              <w:pStyle w:val="ListParagraph"/>
              <w:numPr>
                <w:ilvl w:val="0"/>
                <w:numId w:val="1"/>
              </w:numPr>
              <w:spacing w:afterAutospacing="0"/>
            </w:pPr>
            <w:r>
              <w:t>Access Code Only</w:t>
            </w:r>
          </w:p>
          <w:p w:rsidR="00646693" w:rsidRDefault="00646693" w:rsidP="00646693">
            <w:pPr>
              <w:spacing w:afterAutospacing="0"/>
            </w:pPr>
          </w:p>
        </w:tc>
        <w:tc>
          <w:tcPr>
            <w:tcW w:w="998" w:type="dxa"/>
          </w:tcPr>
          <w:p w:rsidR="00646693" w:rsidRDefault="00646693" w:rsidP="002F7BED">
            <w:pPr>
              <w:spacing w:afterAutospacing="0"/>
            </w:pPr>
            <w:r>
              <w:t>2_____</w:t>
            </w:r>
          </w:p>
        </w:tc>
      </w:tr>
      <w:tr w:rsidR="00646693" w:rsidTr="00D913C4">
        <w:tc>
          <w:tcPr>
            <w:tcW w:w="432" w:type="dxa"/>
          </w:tcPr>
          <w:p w:rsidR="00646693" w:rsidRDefault="00DB1DD5" w:rsidP="002F7BED">
            <w:pPr>
              <w:spacing w:afterAutospacing="0"/>
            </w:pPr>
            <w:r>
              <w:t>3</w:t>
            </w:r>
          </w:p>
        </w:tc>
        <w:tc>
          <w:tcPr>
            <w:tcW w:w="8640" w:type="dxa"/>
            <w:gridSpan w:val="3"/>
          </w:tcPr>
          <w:p w:rsidR="00646693" w:rsidRDefault="00CE614F" w:rsidP="00646693">
            <w:pPr>
              <w:spacing w:afterAutospacing="0"/>
            </w:pPr>
            <w:r>
              <w:t>What is</w:t>
            </w:r>
            <w:r w:rsidR="00646693">
              <w:t xml:space="preserve"> the Login given to you by your instructor _____.</w:t>
            </w:r>
          </w:p>
          <w:p w:rsidR="00646693" w:rsidRDefault="00646693" w:rsidP="00CE614F">
            <w:pPr>
              <w:spacing w:afterAutospacing="0"/>
            </w:pPr>
            <w:r>
              <w:tab/>
            </w:r>
          </w:p>
        </w:tc>
        <w:tc>
          <w:tcPr>
            <w:tcW w:w="998" w:type="dxa"/>
          </w:tcPr>
          <w:p w:rsidR="00646693" w:rsidRDefault="00DB1DD5" w:rsidP="002F7BED">
            <w:pPr>
              <w:spacing w:afterAutospacing="0"/>
            </w:pPr>
            <w:r>
              <w:t>3</w:t>
            </w:r>
            <w:r w:rsidR="00646693">
              <w:t>_____</w:t>
            </w:r>
          </w:p>
        </w:tc>
      </w:tr>
      <w:tr w:rsidR="00646693" w:rsidTr="00D913C4">
        <w:tc>
          <w:tcPr>
            <w:tcW w:w="432" w:type="dxa"/>
          </w:tcPr>
          <w:p w:rsidR="00646693" w:rsidRDefault="00DB1DD5" w:rsidP="002F7BED">
            <w:pPr>
              <w:spacing w:afterAutospacing="0"/>
            </w:pPr>
            <w:r>
              <w:t>4</w:t>
            </w:r>
          </w:p>
        </w:tc>
        <w:tc>
          <w:tcPr>
            <w:tcW w:w="8640" w:type="dxa"/>
            <w:gridSpan w:val="3"/>
          </w:tcPr>
          <w:p w:rsidR="00646693" w:rsidRDefault="00646693" w:rsidP="00646693">
            <w:pPr>
              <w:spacing w:afterAutospacing="0"/>
            </w:pPr>
            <w:r>
              <w:t>The User Info section of the Main Menu enables you to_____.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a) </w:t>
            </w:r>
            <w:r w:rsidR="001C4A73">
              <w:t xml:space="preserve">   </w:t>
            </w:r>
            <w:r>
              <w:t>Enter your e-mail address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b) </w:t>
            </w:r>
            <w:r w:rsidR="001C4A73">
              <w:t xml:space="preserve">   </w:t>
            </w:r>
            <w:r>
              <w:t>Enter your e-mail address and phone number</w:t>
            </w:r>
          </w:p>
          <w:p w:rsidR="00646693" w:rsidRDefault="00646693" w:rsidP="00646693">
            <w:pPr>
              <w:spacing w:afterAutospacing="0"/>
            </w:pPr>
            <w:r>
              <w:tab/>
              <w:t>c)</w:t>
            </w:r>
            <w:r w:rsidR="001C4A73">
              <w:t xml:space="preserve">   </w:t>
            </w:r>
            <w:r>
              <w:t xml:space="preserve"> Enter your e-mail address, phone number, new password</w:t>
            </w:r>
          </w:p>
          <w:p w:rsidR="00646693" w:rsidRDefault="00646693" w:rsidP="00646693">
            <w:pPr>
              <w:spacing w:afterAutospacing="0"/>
            </w:pPr>
          </w:p>
        </w:tc>
        <w:tc>
          <w:tcPr>
            <w:tcW w:w="998" w:type="dxa"/>
          </w:tcPr>
          <w:p w:rsidR="00646693" w:rsidRDefault="00DB1DD5" w:rsidP="002F7BED">
            <w:pPr>
              <w:spacing w:afterAutospacing="0"/>
            </w:pPr>
            <w:r>
              <w:t>4</w:t>
            </w:r>
            <w:r w:rsidR="00646693">
              <w:t>_____</w:t>
            </w:r>
          </w:p>
        </w:tc>
      </w:tr>
      <w:tr w:rsidR="00646693" w:rsidTr="00D913C4">
        <w:tc>
          <w:tcPr>
            <w:tcW w:w="432" w:type="dxa"/>
          </w:tcPr>
          <w:p w:rsidR="00646693" w:rsidRDefault="00DB1DD5" w:rsidP="002F7BED">
            <w:pPr>
              <w:spacing w:afterAutospacing="0"/>
            </w:pPr>
            <w:r>
              <w:t>5</w:t>
            </w:r>
          </w:p>
        </w:tc>
        <w:tc>
          <w:tcPr>
            <w:tcW w:w="8640" w:type="dxa"/>
            <w:gridSpan w:val="3"/>
          </w:tcPr>
          <w:p w:rsidR="00646693" w:rsidRDefault="00646693" w:rsidP="00646693">
            <w:pPr>
              <w:spacing w:afterAutospacing="0"/>
            </w:pPr>
            <w:r>
              <w:t>The Setup section of the Main Menu enables you to_____.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a) </w:t>
            </w:r>
            <w:r w:rsidR="001C4A73">
              <w:t xml:space="preserve">   </w:t>
            </w:r>
            <w:r>
              <w:t>Set the Speed and Accuracy as you progress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b) </w:t>
            </w:r>
            <w:r w:rsidR="001C4A73">
              <w:t xml:space="preserve">   </w:t>
            </w:r>
            <w:r>
              <w:t>Check the Teacher’s standards for the course</w:t>
            </w:r>
          </w:p>
          <w:p w:rsidR="00646693" w:rsidRDefault="00646693" w:rsidP="004E19A1">
            <w:pPr>
              <w:spacing w:afterAutospacing="0"/>
            </w:pPr>
            <w:r>
              <w:tab/>
              <w:t>c)</w:t>
            </w:r>
            <w:r w:rsidR="001C4A73">
              <w:t xml:space="preserve">   </w:t>
            </w:r>
            <w:r>
              <w:t xml:space="preserve"> </w:t>
            </w:r>
            <w:r w:rsidR="004E19A1">
              <w:t>Change the teacher’s standards to</w:t>
            </w:r>
            <w:r>
              <w:t xml:space="preserve"> the standards to your goals</w:t>
            </w:r>
          </w:p>
          <w:p w:rsidR="00D57745" w:rsidRDefault="00D57745" w:rsidP="004E19A1">
            <w:pPr>
              <w:spacing w:afterAutospacing="0"/>
            </w:pPr>
          </w:p>
        </w:tc>
        <w:tc>
          <w:tcPr>
            <w:tcW w:w="998" w:type="dxa"/>
          </w:tcPr>
          <w:p w:rsidR="00646693" w:rsidRDefault="00DB1DD5" w:rsidP="002F7BED">
            <w:pPr>
              <w:spacing w:afterAutospacing="0"/>
            </w:pPr>
            <w:r>
              <w:t>5</w:t>
            </w:r>
            <w:r w:rsidR="00646693">
              <w:t>_____</w:t>
            </w:r>
          </w:p>
        </w:tc>
      </w:tr>
      <w:tr w:rsidR="00646693" w:rsidTr="00D913C4">
        <w:tc>
          <w:tcPr>
            <w:tcW w:w="432" w:type="dxa"/>
          </w:tcPr>
          <w:p w:rsidR="00646693" w:rsidRDefault="00DB1DD5" w:rsidP="002F7BED">
            <w:pPr>
              <w:spacing w:afterAutospacing="0"/>
            </w:pPr>
            <w:r>
              <w:t>6</w:t>
            </w:r>
          </w:p>
        </w:tc>
        <w:tc>
          <w:tcPr>
            <w:tcW w:w="8640" w:type="dxa"/>
            <w:gridSpan w:val="3"/>
          </w:tcPr>
          <w:p w:rsidR="00646693" w:rsidRDefault="00646693" w:rsidP="00646693">
            <w:pPr>
              <w:spacing w:afterAutospacing="0"/>
            </w:pPr>
            <w:r>
              <w:t>When you click on the Lessons Menu icon, a box appears asking for your Access Code.  If you have not purchased an Access Code yet, you can still do several lessons by clicking on ____</w:t>
            </w:r>
          </w:p>
          <w:p w:rsidR="00646693" w:rsidRDefault="00646693" w:rsidP="00646693">
            <w:pPr>
              <w:spacing w:afterAutospacing="0"/>
            </w:pPr>
            <w:r>
              <w:tab/>
              <w:t>a)</w:t>
            </w:r>
            <w:r w:rsidR="001C4A73">
              <w:t xml:space="preserve">  </w:t>
            </w:r>
            <w:r w:rsidR="00D57745">
              <w:t xml:space="preserve"> Close</w:t>
            </w:r>
            <w:r>
              <w:t xml:space="preserve">               b) </w:t>
            </w:r>
            <w:r w:rsidR="001C4A73">
              <w:t xml:space="preserve"> </w:t>
            </w:r>
            <w:r>
              <w:t xml:space="preserve">Continue                c) </w:t>
            </w:r>
            <w:r w:rsidR="001C4A73">
              <w:t xml:space="preserve"> </w:t>
            </w:r>
            <w:r>
              <w:t>Temp</w:t>
            </w:r>
          </w:p>
          <w:p w:rsidR="00646693" w:rsidRDefault="00646693" w:rsidP="00646693">
            <w:pPr>
              <w:spacing w:afterAutospacing="0"/>
            </w:pPr>
            <w:r>
              <w:tab/>
            </w:r>
          </w:p>
        </w:tc>
        <w:tc>
          <w:tcPr>
            <w:tcW w:w="998" w:type="dxa"/>
          </w:tcPr>
          <w:p w:rsidR="00646693" w:rsidRDefault="00DB1DD5" w:rsidP="002F7BED">
            <w:pPr>
              <w:spacing w:afterAutospacing="0"/>
            </w:pPr>
            <w:r>
              <w:t>6</w:t>
            </w:r>
            <w:r w:rsidR="00646693">
              <w:t>_____</w:t>
            </w:r>
          </w:p>
        </w:tc>
      </w:tr>
      <w:tr w:rsidR="00646693" w:rsidTr="00D913C4">
        <w:tc>
          <w:tcPr>
            <w:tcW w:w="440" w:type="dxa"/>
            <w:gridSpan w:val="2"/>
          </w:tcPr>
          <w:p w:rsidR="00646693" w:rsidRDefault="00AE4C8D" w:rsidP="002F7BED">
            <w:pPr>
              <w:spacing w:afterAutospacing="0"/>
            </w:pPr>
            <w:r>
              <w:br w:type="page"/>
            </w:r>
            <w:r w:rsidR="00DB1DD5">
              <w:t>7</w:t>
            </w:r>
          </w:p>
        </w:tc>
        <w:tc>
          <w:tcPr>
            <w:tcW w:w="8623" w:type="dxa"/>
          </w:tcPr>
          <w:p w:rsidR="00646693" w:rsidRDefault="00646693" w:rsidP="00646693">
            <w:pPr>
              <w:spacing w:afterAutospacing="0"/>
            </w:pPr>
            <w:r>
              <w:t xml:space="preserve">In the Lessons section of the Main Menu, you can make </w:t>
            </w:r>
            <w:r w:rsidR="00F06ECA">
              <w:t>the numbers</w:t>
            </w:r>
            <w:r>
              <w:t xml:space="preserve"> larger and easier to read by____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a) </w:t>
            </w:r>
            <w:r w:rsidR="001C4A73">
              <w:t xml:space="preserve">   </w:t>
            </w:r>
            <w:r>
              <w:t xml:space="preserve">Moving the “Larger” </w:t>
            </w:r>
            <w:r w:rsidR="00FC5ED3">
              <w:t>slider</w:t>
            </w:r>
            <w:r>
              <w:t xml:space="preserve"> to the right to make the letters larger</w:t>
            </w:r>
            <w:r w:rsidR="00F06ECA">
              <w:t>.</w:t>
            </w:r>
          </w:p>
          <w:p w:rsidR="00646693" w:rsidRDefault="00646693" w:rsidP="00D61F55">
            <w:pPr>
              <w:tabs>
                <w:tab w:val="left" w:pos="745"/>
              </w:tabs>
              <w:spacing w:afterAutospacing="0"/>
            </w:pPr>
            <w:r>
              <w:tab/>
              <w:t xml:space="preserve">b) </w:t>
            </w:r>
            <w:r w:rsidR="001C4A73">
              <w:t xml:space="preserve">   </w:t>
            </w:r>
            <w:r>
              <w:t xml:space="preserve">Moving the “Adjust Font” </w:t>
            </w:r>
            <w:r w:rsidR="00FC5ED3">
              <w:t>slider</w:t>
            </w:r>
            <w:r>
              <w:t xml:space="preserve"> to the right to make the letters larger</w:t>
            </w:r>
            <w:r w:rsidR="00F06ECA">
              <w:t>.</w:t>
            </w:r>
          </w:p>
          <w:p w:rsidR="00646693" w:rsidRDefault="00646693" w:rsidP="00646693">
            <w:pPr>
              <w:spacing w:afterAutospacing="0"/>
            </w:pPr>
            <w:r>
              <w:tab/>
              <w:t xml:space="preserve">c) </w:t>
            </w:r>
            <w:r w:rsidR="001C4A73">
              <w:t xml:space="preserve">   </w:t>
            </w:r>
            <w:r>
              <w:t xml:space="preserve">Moving the “Letters” </w:t>
            </w:r>
            <w:r w:rsidR="00FC5ED3">
              <w:t>slider</w:t>
            </w:r>
            <w:r>
              <w:t xml:space="preserve"> to the right or left to adjust the size of the letters</w:t>
            </w:r>
            <w:r w:rsidR="00F06ECA">
              <w:t>.</w:t>
            </w:r>
          </w:p>
          <w:p w:rsidR="00646693" w:rsidRDefault="00646693" w:rsidP="00646693">
            <w:pPr>
              <w:spacing w:afterAutospacing="0"/>
            </w:pPr>
          </w:p>
        </w:tc>
        <w:tc>
          <w:tcPr>
            <w:tcW w:w="1007" w:type="dxa"/>
            <w:gridSpan w:val="2"/>
          </w:tcPr>
          <w:p w:rsidR="00646693" w:rsidRDefault="00DB1DD5" w:rsidP="002F7BED">
            <w:pPr>
              <w:spacing w:afterAutospacing="0"/>
            </w:pPr>
            <w:r>
              <w:t>7</w:t>
            </w:r>
            <w:r w:rsidR="00646693">
              <w:t>_____</w:t>
            </w:r>
          </w:p>
        </w:tc>
      </w:tr>
      <w:tr w:rsidR="00646693" w:rsidTr="00D913C4">
        <w:tc>
          <w:tcPr>
            <w:tcW w:w="440" w:type="dxa"/>
            <w:gridSpan w:val="2"/>
          </w:tcPr>
          <w:p w:rsidR="00646693" w:rsidRDefault="00DB1DD5" w:rsidP="002F7BED">
            <w:pPr>
              <w:spacing w:afterAutospacing="0"/>
            </w:pPr>
            <w:r>
              <w:t>8</w:t>
            </w:r>
          </w:p>
        </w:tc>
        <w:tc>
          <w:tcPr>
            <w:tcW w:w="8623" w:type="dxa"/>
          </w:tcPr>
          <w:p w:rsidR="006943C5" w:rsidRDefault="006943C5" w:rsidP="006943C5">
            <w:pPr>
              <w:spacing w:afterAutospacing="0"/>
            </w:pPr>
            <w:r>
              <w:t>The Timer for the practice timings begins:</w:t>
            </w:r>
          </w:p>
          <w:p w:rsidR="006943C5" w:rsidRDefault="006943C5" w:rsidP="006943C5">
            <w:pPr>
              <w:pStyle w:val="ListParagraph"/>
              <w:numPr>
                <w:ilvl w:val="0"/>
                <w:numId w:val="2"/>
              </w:numPr>
              <w:spacing w:afterAutospacing="0"/>
            </w:pPr>
            <w:r>
              <w:t>When you depress the first key</w:t>
            </w:r>
            <w:r w:rsidR="00F06ECA">
              <w:t>.</w:t>
            </w:r>
          </w:p>
          <w:p w:rsidR="006943C5" w:rsidRDefault="006943C5" w:rsidP="006943C5">
            <w:pPr>
              <w:pStyle w:val="ListParagraph"/>
              <w:numPr>
                <w:ilvl w:val="0"/>
                <w:numId w:val="2"/>
              </w:numPr>
              <w:spacing w:afterAutospacing="0"/>
            </w:pPr>
            <w:r>
              <w:t>When you click the “Go” key</w:t>
            </w:r>
            <w:r w:rsidR="00F06ECA">
              <w:t>.</w:t>
            </w:r>
          </w:p>
          <w:p w:rsidR="00646693" w:rsidRDefault="006943C5" w:rsidP="006943C5">
            <w:pPr>
              <w:pStyle w:val="ListParagraph"/>
              <w:numPr>
                <w:ilvl w:val="0"/>
                <w:numId w:val="2"/>
              </w:numPr>
              <w:spacing w:afterAutospacing="0"/>
            </w:pPr>
            <w:r w:rsidRPr="00525FCE">
              <w:t>When</w:t>
            </w:r>
            <w:r>
              <w:t xml:space="preserve"> you </w:t>
            </w:r>
            <w:r w:rsidR="00A52C56">
              <w:t xml:space="preserve">depress the </w:t>
            </w:r>
            <w:r w:rsidR="00CE614F">
              <w:t xml:space="preserve">first </w:t>
            </w:r>
            <w:r w:rsidR="00A52C56">
              <w:t>Enter key</w:t>
            </w:r>
            <w:r w:rsidR="00F06ECA">
              <w:t>.</w:t>
            </w:r>
          </w:p>
          <w:p w:rsidR="00B25AC6" w:rsidRDefault="00B25AC6" w:rsidP="00B25AC6">
            <w:pPr>
              <w:pStyle w:val="ListParagraph"/>
              <w:spacing w:afterAutospacing="0"/>
              <w:ind w:left="1080"/>
            </w:pPr>
          </w:p>
        </w:tc>
        <w:tc>
          <w:tcPr>
            <w:tcW w:w="1007" w:type="dxa"/>
            <w:gridSpan w:val="2"/>
          </w:tcPr>
          <w:p w:rsidR="00646693" w:rsidRDefault="00DB1DD5" w:rsidP="002F7BED">
            <w:pPr>
              <w:spacing w:afterAutospacing="0"/>
            </w:pPr>
            <w:r>
              <w:t>8</w:t>
            </w:r>
            <w:r w:rsidR="006943C5">
              <w:t>_____</w:t>
            </w:r>
          </w:p>
        </w:tc>
      </w:tr>
      <w:tr w:rsidR="006943C5" w:rsidTr="00D913C4">
        <w:tc>
          <w:tcPr>
            <w:tcW w:w="440" w:type="dxa"/>
            <w:gridSpan w:val="2"/>
          </w:tcPr>
          <w:p w:rsidR="006943C5" w:rsidRDefault="00DB1DD5" w:rsidP="002F7BED">
            <w:pPr>
              <w:spacing w:afterAutospacing="0"/>
            </w:pPr>
            <w:r>
              <w:t>9</w:t>
            </w:r>
          </w:p>
        </w:tc>
        <w:tc>
          <w:tcPr>
            <w:tcW w:w="8623" w:type="dxa"/>
          </w:tcPr>
          <w:p w:rsidR="00B25AC6" w:rsidRDefault="00A52C56" w:rsidP="00B25AC6">
            <w:pPr>
              <w:spacing w:afterAutospacing="0"/>
            </w:pPr>
            <w:r>
              <w:t>If you fill up a screen and</w:t>
            </w:r>
            <w:r w:rsidR="00B25AC6">
              <w:t xml:space="preserve"> you still have time on the Timer: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a) </w:t>
            </w:r>
            <w:r w:rsidR="001C4A73">
              <w:t xml:space="preserve">   </w:t>
            </w:r>
            <w:r w:rsidR="00A52C56">
              <w:t>Click on the Time Remaining button to stop the timer</w:t>
            </w:r>
            <w:r w:rsidR="00F06ECA">
              <w:t>.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b) </w:t>
            </w:r>
            <w:r w:rsidR="001C4A73">
              <w:t xml:space="preserve">   </w:t>
            </w:r>
            <w:r w:rsidR="00A52C56">
              <w:t>Keep entering numbers and a new screen will appear</w:t>
            </w:r>
            <w:r w:rsidR="00F06ECA">
              <w:t>.</w:t>
            </w:r>
          </w:p>
          <w:p w:rsidR="006943C5" w:rsidRDefault="00B25AC6" w:rsidP="006943C5">
            <w:pPr>
              <w:spacing w:afterAutospacing="0"/>
            </w:pPr>
            <w:r>
              <w:tab/>
              <w:t xml:space="preserve">c) </w:t>
            </w:r>
            <w:r w:rsidR="001C4A73">
              <w:t xml:space="preserve">   </w:t>
            </w:r>
            <w:r w:rsidR="00A52C56">
              <w:t>You can stop and wait for the timer to run out</w:t>
            </w:r>
            <w:r w:rsidR="00F06ECA">
              <w:t>.</w:t>
            </w:r>
          </w:p>
        </w:tc>
        <w:tc>
          <w:tcPr>
            <w:tcW w:w="1007" w:type="dxa"/>
            <w:gridSpan w:val="2"/>
          </w:tcPr>
          <w:p w:rsidR="006943C5" w:rsidRDefault="00DB1DD5" w:rsidP="002F7BED">
            <w:pPr>
              <w:spacing w:afterAutospacing="0"/>
            </w:pPr>
            <w:r>
              <w:t>9</w:t>
            </w:r>
            <w:r w:rsidR="00B25AC6">
              <w:t>_____</w:t>
            </w:r>
          </w:p>
        </w:tc>
      </w:tr>
      <w:tr w:rsidR="00F732A4" w:rsidTr="00D913C4">
        <w:tc>
          <w:tcPr>
            <w:tcW w:w="440" w:type="dxa"/>
            <w:gridSpan w:val="2"/>
          </w:tcPr>
          <w:p w:rsidR="00F732A4" w:rsidRDefault="00F732A4" w:rsidP="00D61F55">
            <w:pPr>
              <w:spacing w:afterAutospacing="0"/>
            </w:pPr>
            <w:r>
              <w:lastRenderedPageBreak/>
              <w:t>1</w:t>
            </w:r>
            <w:r w:rsidR="00AB1029">
              <w:t>0</w:t>
            </w:r>
          </w:p>
        </w:tc>
        <w:tc>
          <w:tcPr>
            <w:tcW w:w="8623" w:type="dxa"/>
          </w:tcPr>
          <w:p w:rsidR="00F732A4" w:rsidRDefault="00F732A4" w:rsidP="00747C32">
            <w:pPr>
              <w:spacing w:afterAutospacing="0"/>
            </w:pPr>
            <w:r>
              <w:t xml:space="preserve">If you feel that you made a mistake, or too many mistakes, and want to start over without waiting for </w:t>
            </w:r>
            <w:r w:rsidR="00D61F55">
              <w:t>the timer to run</w:t>
            </w:r>
            <w:r>
              <w:t xml:space="preserve"> out:</w:t>
            </w:r>
          </w:p>
          <w:p w:rsidR="00F732A4" w:rsidRDefault="00D61F55" w:rsidP="00D61F55">
            <w:pPr>
              <w:tabs>
                <w:tab w:val="left" w:pos="715"/>
              </w:tabs>
              <w:spacing w:afterAutospacing="0"/>
            </w:pPr>
            <w:r>
              <w:tab/>
              <w:t xml:space="preserve">a)   Click on the </w:t>
            </w:r>
            <w:r w:rsidRPr="00D61F55">
              <w:rPr>
                <w:b/>
              </w:rPr>
              <w:t>Time Remaining</w:t>
            </w:r>
            <w:r>
              <w:t xml:space="preserve"> button</w:t>
            </w:r>
          </w:p>
          <w:p w:rsidR="00D61F55" w:rsidRDefault="00D61F55" w:rsidP="00D61F55">
            <w:pPr>
              <w:tabs>
                <w:tab w:val="left" w:pos="715"/>
              </w:tabs>
              <w:spacing w:afterAutospacing="0"/>
            </w:pPr>
            <w:r>
              <w:tab/>
              <w:t xml:space="preserve">b)   Click on the </w:t>
            </w:r>
            <w:r w:rsidRPr="00D61F55">
              <w:rPr>
                <w:b/>
              </w:rPr>
              <w:t>Start Over</w:t>
            </w:r>
            <w:r>
              <w:t xml:space="preserve"> button</w:t>
            </w:r>
          </w:p>
          <w:p w:rsidR="00D61F55" w:rsidRDefault="00D61F55" w:rsidP="00D61F55">
            <w:pPr>
              <w:tabs>
                <w:tab w:val="left" w:pos="715"/>
              </w:tabs>
              <w:spacing w:afterAutospacing="0"/>
            </w:pPr>
            <w:r>
              <w:tab/>
              <w:t xml:space="preserve">c)    Press the </w:t>
            </w:r>
            <w:r w:rsidRPr="00D61F55">
              <w:rPr>
                <w:b/>
              </w:rPr>
              <w:t>Backspace</w:t>
            </w:r>
            <w:r>
              <w:t xml:space="preserve"> Key</w:t>
            </w:r>
          </w:p>
          <w:p w:rsidR="00D61F55" w:rsidRDefault="00D61F55" w:rsidP="00D61F55">
            <w:pPr>
              <w:tabs>
                <w:tab w:val="left" w:pos="715"/>
              </w:tabs>
              <w:spacing w:afterAutospacing="0"/>
            </w:pPr>
          </w:p>
        </w:tc>
        <w:tc>
          <w:tcPr>
            <w:tcW w:w="1007" w:type="dxa"/>
            <w:gridSpan w:val="2"/>
          </w:tcPr>
          <w:p w:rsidR="00F732A4" w:rsidRDefault="00AB1029" w:rsidP="002F7BED">
            <w:pPr>
              <w:spacing w:afterAutospacing="0"/>
            </w:pPr>
            <w:r>
              <w:t>10</w:t>
            </w:r>
            <w:r w:rsidR="00D61F55">
              <w:t>_____</w:t>
            </w:r>
          </w:p>
        </w:tc>
      </w:tr>
      <w:tr w:rsidR="00F06ECA" w:rsidTr="00D913C4">
        <w:tc>
          <w:tcPr>
            <w:tcW w:w="440" w:type="dxa"/>
            <w:gridSpan w:val="2"/>
          </w:tcPr>
          <w:p w:rsidR="00F06ECA" w:rsidRDefault="00AB1029" w:rsidP="00D61F55">
            <w:pPr>
              <w:spacing w:afterAutospacing="0"/>
            </w:pPr>
            <w:r>
              <w:t>11</w:t>
            </w:r>
          </w:p>
        </w:tc>
        <w:tc>
          <w:tcPr>
            <w:tcW w:w="8623" w:type="dxa"/>
          </w:tcPr>
          <w:p w:rsidR="00F06ECA" w:rsidRDefault="00F06ECA" w:rsidP="00747C32">
            <w:pPr>
              <w:spacing w:afterAutospacing="0"/>
            </w:pPr>
            <w:r>
              <w:t>Your teacher may have turned on a 2-second timeout feature which will:</w:t>
            </w:r>
          </w:p>
          <w:p w:rsidR="00F06ECA" w:rsidRDefault="00F06ECA" w:rsidP="00747C32">
            <w:pPr>
              <w:spacing w:afterAutospacing="0"/>
            </w:pPr>
            <w:r>
              <w:tab/>
              <w:t>a)    Alert you when an error is keyed in so you can begin again.</w:t>
            </w:r>
          </w:p>
          <w:p w:rsidR="00F06ECA" w:rsidRDefault="00F06ECA" w:rsidP="00747C32">
            <w:pPr>
              <w:spacing w:afterAutospacing="0"/>
            </w:pPr>
            <w:r>
              <w:tab/>
              <w:t>b)    Alert you when you are 2 seconds from finishing the timing.</w:t>
            </w:r>
          </w:p>
          <w:p w:rsidR="00F06ECA" w:rsidRDefault="00F06ECA" w:rsidP="00747C32">
            <w:pPr>
              <w:spacing w:afterAutospacing="0"/>
            </w:pPr>
            <w:r>
              <w:tab/>
              <w:t>c)    Abort the timing if you pause more than 2 seconds, and you have to start over.</w:t>
            </w:r>
          </w:p>
        </w:tc>
        <w:tc>
          <w:tcPr>
            <w:tcW w:w="1007" w:type="dxa"/>
            <w:gridSpan w:val="2"/>
          </w:tcPr>
          <w:p w:rsidR="00F06ECA" w:rsidRDefault="00AB1029" w:rsidP="002F7BED">
            <w:pPr>
              <w:spacing w:afterAutospacing="0"/>
            </w:pPr>
            <w:r>
              <w:t>11_____</w:t>
            </w:r>
          </w:p>
        </w:tc>
      </w:tr>
      <w:tr w:rsidR="00747C32" w:rsidTr="00D913C4">
        <w:tc>
          <w:tcPr>
            <w:tcW w:w="440" w:type="dxa"/>
            <w:gridSpan w:val="2"/>
          </w:tcPr>
          <w:p w:rsidR="00747C32" w:rsidRDefault="00747C32" w:rsidP="00D61F55">
            <w:pPr>
              <w:spacing w:afterAutospacing="0"/>
            </w:pPr>
            <w:r>
              <w:t>1</w:t>
            </w:r>
            <w:r w:rsidR="00D61F55">
              <w:t>2</w:t>
            </w:r>
          </w:p>
        </w:tc>
        <w:tc>
          <w:tcPr>
            <w:tcW w:w="8623" w:type="dxa"/>
          </w:tcPr>
          <w:p w:rsidR="00747C32" w:rsidRDefault="00A52C56" w:rsidP="00747C32">
            <w:pPr>
              <w:spacing w:afterAutospacing="0"/>
            </w:pPr>
            <w:r>
              <w:t>What keys are referred to as the ten-key home row?</w:t>
            </w:r>
          </w:p>
          <w:p w:rsidR="00747C32" w:rsidRDefault="00747C32" w:rsidP="00747C32">
            <w:pPr>
              <w:spacing w:afterAutospacing="0"/>
            </w:pPr>
            <w:r>
              <w:tab/>
              <w:t xml:space="preserve">a)    </w:t>
            </w:r>
            <w:r w:rsidR="00A52C56">
              <w:t>1 2 3</w:t>
            </w:r>
          </w:p>
          <w:p w:rsidR="00747C32" w:rsidRDefault="00747C32" w:rsidP="00747C32">
            <w:pPr>
              <w:spacing w:afterAutospacing="0"/>
            </w:pPr>
            <w:r>
              <w:tab/>
              <w:t xml:space="preserve">b)    </w:t>
            </w:r>
            <w:r w:rsidR="00A52C56">
              <w:t>4 5 6</w:t>
            </w:r>
          </w:p>
          <w:p w:rsidR="00747C32" w:rsidRDefault="00747C32" w:rsidP="00747C32">
            <w:pPr>
              <w:spacing w:afterAutospacing="0"/>
            </w:pPr>
            <w:r>
              <w:tab/>
              <w:t xml:space="preserve">c)    </w:t>
            </w:r>
            <w:r w:rsidR="00A52C56">
              <w:t>7 8 9</w:t>
            </w:r>
          </w:p>
          <w:p w:rsidR="00747C32" w:rsidRDefault="00747C32" w:rsidP="00B25AC6">
            <w:pPr>
              <w:spacing w:afterAutospacing="0"/>
            </w:pPr>
          </w:p>
        </w:tc>
        <w:tc>
          <w:tcPr>
            <w:tcW w:w="1007" w:type="dxa"/>
            <w:gridSpan w:val="2"/>
          </w:tcPr>
          <w:p w:rsidR="00747C32" w:rsidRDefault="00D61F55" w:rsidP="002F7BED">
            <w:pPr>
              <w:spacing w:afterAutospacing="0"/>
            </w:pPr>
            <w:r>
              <w:t>12</w:t>
            </w:r>
            <w:r w:rsidR="00747C32">
              <w:t>_____</w:t>
            </w:r>
          </w:p>
        </w:tc>
      </w:tr>
      <w:tr w:rsidR="00DB1DD5" w:rsidTr="00D913C4">
        <w:tc>
          <w:tcPr>
            <w:tcW w:w="440" w:type="dxa"/>
            <w:gridSpan w:val="2"/>
          </w:tcPr>
          <w:p w:rsidR="00DB1DD5" w:rsidRDefault="00AB1029" w:rsidP="002F7BED">
            <w:pPr>
              <w:spacing w:afterAutospacing="0"/>
            </w:pPr>
            <w:r>
              <w:t>13</w:t>
            </w:r>
          </w:p>
        </w:tc>
        <w:tc>
          <w:tcPr>
            <w:tcW w:w="8623" w:type="dxa"/>
          </w:tcPr>
          <w:p w:rsidR="00DB1DD5" w:rsidRDefault="00DB1DD5" w:rsidP="00DB1DD5">
            <w:pPr>
              <w:spacing w:afterAutospacing="0"/>
            </w:pPr>
            <w:r>
              <w:t>How many times can you practice a drill in order to reach your goal?</w:t>
            </w:r>
          </w:p>
          <w:p w:rsidR="00DB1DD5" w:rsidRDefault="00DB1DD5" w:rsidP="00DB1DD5">
            <w:pPr>
              <w:pStyle w:val="ListParagraph"/>
              <w:numPr>
                <w:ilvl w:val="0"/>
                <w:numId w:val="5"/>
              </w:numPr>
              <w:spacing w:afterAutospacing="0"/>
            </w:pPr>
            <w:r>
              <w:t>Unlimited</w:t>
            </w:r>
          </w:p>
          <w:p w:rsidR="00DB1DD5" w:rsidRDefault="00DB1DD5" w:rsidP="00DB1DD5">
            <w:pPr>
              <w:pStyle w:val="ListParagraph"/>
              <w:numPr>
                <w:ilvl w:val="0"/>
                <w:numId w:val="5"/>
              </w:numPr>
              <w:spacing w:afterAutospacing="0"/>
            </w:pPr>
            <w:r>
              <w:t>Three times</w:t>
            </w:r>
          </w:p>
          <w:p w:rsidR="00DB1DD5" w:rsidRDefault="00DB1DD5" w:rsidP="00DB1DD5">
            <w:pPr>
              <w:pStyle w:val="ListParagraph"/>
              <w:numPr>
                <w:ilvl w:val="0"/>
                <w:numId w:val="5"/>
              </w:numPr>
              <w:spacing w:afterAutospacing="0"/>
            </w:pPr>
            <w:r>
              <w:t>Five times</w:t>
            </w:r>
          </w:p>
          <w:p w:rsidR="00DB1DD5" w:rsidRDefault="00DB1DD5" w:rsidP="00B25AC6">
            <w:pPr>
              <w:spacing w:afterAutospacing="0"/>
            </w:pPr>
          </w:p>
        </w:tc>
        <w:tc>
          <w:tcPr>
            <w:tcW w:w="1007" w:type="dxa"/>
            <w:gridSpan w:val="2"/>
          </w:tcPr>
          <w:p w:rsidR="00DB1DD5" w:rsidRDefault="00AB1029" w:rsidP="002F7BED">
            <w:pPr>
              <w:spacing w:afterAutospacing="0"/>
            </w:pPr>
            <w:r>
              <w:t>13_____</w:t>
            </w:r>
          </w:p>
        </w:tc>
      </w:tr>
      <w:tr w:rsidR="00B25AC6" w:rsidTr="00D913C4">
        <w:tc>
          <w:tcPr>
            <w:tcW w:w="440" w:type="dxa"/>
            <w:gridSpan w:val="2"/>
          </w:tcPr>
          <w:p w:rsidR="00B25AC6" w:rsidRDefault="00B25AC6" w:rsidP="002F7BED">
            <w:pPr>
              <w:spacing w:afterAutospacing="0"/>
            </w:pPr>
            <w:r>
              <w:t>1</w:t>
            </w:r>
            <w:r w:rsidR="00AB1029">
              <w:t>4</w:t>
            </w:r>
          </w:p>
        </w:tc>
        <w:tc>
          <w:tcPr>
            <w:tcW w:w="8623" w:type="dxa"/>
          </w:tcPr>
          <w:p w:rsidR="00B25AC6" w:rsidRDefault="00B25AC6" w:rsidP="00B25AC6">
            <w:pPr>
              <w:spacing w:afterAutospacing="0"/>
            </w:pPr>
            <w:r>
              <w:t>If your practice timing meets the errors allowed and doesn’t record ____.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a) </w:t>
            </w:r>
            <w:r w:rsidR="00F05ADB">
              <w:t xml:space="preserve">   </w:t>
            </w:r>
            <w:r>
              <w:t>Notify the teacher</w:t>
            </w:r>
          </w:p>
          <w:p w:rsidR="00B25AC6" w:rsidRDefault="00B25AC6" w:rsidP="00B25AC6">
            <w:pPr>
              <w:spacing w:afterAutospacing="0"/>
            </w:pPr>
            <w:r>
              <w:tab/>
              <w:t>b)</w:t>
            </w:r>
            <w:r w:rsidR="00F05ADB">
              <w:t xml:space="preserve">   </w:t>
            </w:r>
            <w:r>
              <w:t xml:space="preserve"> Notify the publisher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c) </w:t>
            </w:r>
            <w:r w:rsidR="00F05ADB">
              <w:t xml:space="preserve">   </w:t>
            </w:r>
            <w:r>
              <w:t xml:space="preserve">You didn’t meet the minimum </w:t>
            </w:r>
            <w:proofErr w:type="spellStart"/>
            <w:r w:rsidR="00F06ECA">
              <w:t>ksph</w:t>
            </w:r>
            <w:proofErr w:type="spellEnd"/>
            <w:r>
              <w:t xml:space="preserve"> set by the teacher</w:t>
            </w:r>
          </w:p>
          <w:p w:rsidR="00B25AC6" w:rsidRDefault="00B25AC6" w:rsidP="00B25AC6">
            <w:pPr>
              <w:spacing w:afterAutospacing="0"/>
            </w:pPr>
          </w:p>
        </w:tc>
        <w:tc>
          <w:tcPr>
            <w:tcW w:w="1007" w:type="dxa"/>
            <w:gridSpan w:val="2"/>
          </w:tcPr>
          <w:p w:rsidR="00B25AC6" w:rsidRDefault="00AB1029" w:rsidP="002F7BED">
            <w:pPr>
              <w:spacing w:afterAutospacing="0"/>
            </w:pPr>
            <w:r>
              <w:t>14</w:t>
            </w:r>
            <w:r w:rsidR="00B25AC6">
              <w:t>_____</w:t>
            </w:r>
          </w:p>
        </w:tc>
      </w:tr>
      <w:tr w:rsidR="005F4B0A" w:rsidTr="00D913C4">
        <w:tc>
          <w:tcPr>
            <w:tcW w:w="440" w:type="dxa"/>
            <w:gridSpan w:val="2"/>
          </w:tcPr>
          <w:p w:rsidR="005F4B0A" w:rsidRDefault="00AB1029" w:rsidP="002F7BED">
            <w:pPr>
              <w:spacing w:afterAutospacing="0"/>
            </w:pPr>
            <w:r>
              <w:t>15</w:t>
            </w:r>
          </w:p>
        </w:tc>
        <w:tc>
          <w:tcPr>
            <w:tcW w:w="8623" w:type="dxa"/>
          </w:tcPr>
          <w:p w:rsidR="005F4B0A" w:rsidRDefault="00E2571A" w:rsidP="00B25AC6">
            <w:pPr>
              <w:spacing w:afterAutospacing="0"/>
            </w:pPr>
            <w:r>
              <w:t>To see your individual timing scores, click on:</w:t>
            </w:r>
          </w:p>
          <w:p w:rsidR="00E2571A" w:rsidRDefault="00E2571A" w:rsidP="00E2571A">
            <w:pPr>
              <w:tabs>
                <w:tab w:val="left" w:pos="745"/>
              </w:tabs>
              <w:spacing w:afterAutospacing="0"/>
            </w:pPr>
            <w:r>
              <w:tab/>
              <w:t>a)    Current Progress Report</w:t>
            </w:r>
            <w:r w:rsidR="00CE614F">
              <w:t>s</w:t>
            </w:r>
            <w:bookmarkStart w:id="0" w:name="_GoBack"/>
            <w:bookmarkEnd w:id="0"/>
          </w:p>
          <w:p w:rsidR="00E2571A" w:rsidRDefault="00E2571A" w:rsidP="00E2571A">
            <w:pPr>
              <w:tabs>
                <w:tab w:val="left" w:pos="745"/>
              </w:tabs>
              <w:spacing w:afterAutospacing="0"/>
            </w:pPr>
            <w:r>
              <w:tab/>
              <w:t>b)    Progress Reports, Simple Report</w:t>
            </w:r>
          </w:p>
          <w:p w:rsidR="00E2571A" w:rsidRDefault="00E2571A" w:rsidP="00E2571A">
            <w:pPr>
              <w:tabs>
                <w:tab w:val="left" w:pos="745"/>
              </w:tabs>
              <w:spacing w:afterAutospacing="0"/>
            </w:pPr>
            <w:r>
              <w:tab/>
              <w:t>c)    Current Scores</w:t>
            </w:r>
          </w:p>
          <w:p w:rsidR="00E2571A" w:rsidRDefault="00E2571A" w:rsidP="00E2571A">
            <w:pPr>
              <w:tabs>
                <w:tab w:val="left" w:pos="745"/>
              </w:tabs>
              <w:spacing w:afterAutospacing="0"/>
            </w:pPr>
          </w:p>
        </w:tc>
        <w:tc>
          <w:tcPr>
            <w:tcW w:w="1007" w:type="dxa"/>
            <w:gridSpan w:val="2"/>
          </w:tcPr>
          <w:p w:rsidR="005F4B0A" w:rsidRDefault="00AB1029" w:rsidP="009F4DDA">
            <w:pPr>
              <w:spacing w:afterAutospacing="0"/>
            </w:pPr>
            <w:r>
              <w:t>15</w:t>
            </w:r>
            <w:r w:rsidR="009F4DDA">
              <w:t>_</w:t>
            </w:r>
            <w:r w:rsidR="00E2571A">
              <w:t>____</w:t>
            </w:r>
          </w:p>
        </w:tc>
      </w:tr>
      <w:tr w:rsidR="00E2571A" w:rsidTr="00D913C4">
        <w:tc>
          <w:tcPr>
            <w:tcW w:w="440" w:type="dxa"/>
            <w:gridSpan w:val="2"/>
          </w:tcPr>
          <w:p w:rsidR="00E2571A" w:rsidRDefault="00AB1029" w:rsidP="002F7BED">
            <w:pPr>
              <w:spacing w:afterAutospacing="0"/>
            </w:pPr>
            <w:r>
              <w:t>16</w:t>
            </w:r>
          </w:p>
        </w:tc>
        <w:tc>
          <w:tcPr>
            <w:tcW w:w="8623" w:type="dxa"/>
          </w:tcPr>
          <w:p w:rsidR="00E2571A" w:rsidRDefault="00E2571A" w:rsidP="00B25AC6">
            <w:pPr>
              <w:spacing w:afterAutospacing="0"/>
            </w:pPr>
            <w:r>
              <w:t>To check your grade for the lessons completed so far (like a mid-term grade):</w:t>
            </w:r>
          </w:p>
          <w:p w:rsidR="00E2571A" w:rsidRDefault="00E2571A" w:rsidP="00E2571A">
            <w:pPr>
              <w:tabs>
                <w:tab w:val="left" w:pos="715"/>
              </w:tabs>
              <w:spacing w:afterAutospacing="0"/>
            </w:pPr>
            <w:r>
              <w:tab/>
              <w:t>a)    Current Grade Report</w:t>
            </w:r>
          </w:p>
          <w:p w:rsidR="00E2571A" w:rsidRDefault="00E2571A" w:rsidP="00E2571A">
            <w:pPr>
              <w:tabs>
                <w:tab w:val="left" w:pos="715"/>
              </w:tabs>
              <w:spacing w:afterAutospacing="0"/>
            </w:pPr>
            <w:r>
              <w:tab/>
              <w:t>b)    Final Grade Report</w:t>
            </w:r>
          </w:p>
          <w:p w:rsidR="00E2571A" w:rsidRDefault="00E2571A" w:rsidP="00E2571A">
            <w:pPr>
              <w:tabs>
                <w:tab w:val="left" w:pos="715"/>
              </w:tabs>
              <w:spacing w:afterAutospacing="0"/>
            </w:pPr>
            <w:r>
              <w:tab/>
              <w:t>c)    Mid-term Grade Report</w:t>
            </w:r>
          </w:p>
          <w:p w:rsidR="00E2571A" w:rsidRDefault="00E2571A" w:rsidP="00E2571A">
            <w:pPr>
              <w:tabs>
                <w:tab w:val="left" w:pos="715"/>
              </w:tabs>
              <w:spacing w:afterAutospacing="0"/>
            </w:pPr>
            <w:r>
              <w:t xml:space="preserve">  </w:t>
            </w:r>
          </w:p>
        </w:tc>
        <w:tc>
          <w:tcPr>
            <w:tcW w:w="1007" w:type="dxa"/>
            <w:gridSpan w:val="2"/>
          </w:tcPr>
          <w:p w:rsidR="00E2571A" w:rsidRDefault="009F4DDA" w:rsidP="00AB1029">
            <w:pPr>
              <w:spacing w:afterAutospacing="0"/>
            </w:pPr>
            <w:r>
              <w:t>1</w:t>
            </w:r>
            <w:r w:rsidR="00AB1029">
              <w:t>6</w:t>
            </w:r>
            <w:r>
              <w:t>_____</w:t>
            </w:r>
          </w:p>
        </w:tc>
      </w:tr>
      <w:tr w:rsidR="00E2571A" w:rsidTr="00D913C4">
        <w:tc>
          <w:tcPr>
            <w:tcW w:w="440" w:type="dxa"/>
            <w:gridSpan w:val="2"/>
          </w:tcPr>
          <w:p w:rsidR="00E2571A" w:rsidRDefault="00E2571A" w:rsidP="00AB1029">
            <w:pPr>
              <w:spacing w:afterAutospacing="0"/>
            </w:pPr>
            <w:r>
              <w:t>1</w:t>
            </w:r>
            <w:r w:rsidR="00AB1029">
              <w:t>7</w:t>
            </w:r>
          </w:p>
        </w:tc>
        <w:tc>
          <w:tcPr>
            <w:tcW w:w="8623" w:type="dxa"/>
          </w:tcPr>
          <w:p w:rsidR="00E2571A" w:rsidRDefault="009F4DDA" w:rsidP="00E2571A">
            <w:pPr>
              <w:tabs>
                <w:tab w:val="left" w:pos="730"/>
              </w:tabs>
              <w:spacing w:afterAutospacing="0"/>
            </w:pPr>
            <w:r>
              <w:t>If your Final Grade Report does not show a grade:</w:t>
            </w:r>
          </w:p>
          <w:p w:rsidR="009F4DDA" w:rsidRDefault="009F4DDA" w:rsidP="00E2571A">
            <w:pPr>
              <w:tabs>
                <w:tab w:val="left" w:pos="730"/>
              </w:tabs>
              <w:spacing w:afterAutospacing="0"/>
            </w:pPr>
            <w:r>
              <w:tab/>
              <w:t>a)    All lessons must be completed before a final grade appears</w:t>
            </w:r>
          </w:p>
          <w:p w:rsidR="009F4DDA" w:rsidRDefault="009F4DDA" w:rsidP="00E2571A">
            <w:pPr>
              <w:tabs>
                <w:tab w:val="left" w:pos="730"/>
              </w:tabs>
              <w:spacing w:afterAutospacing="0"/>
            </w:pPr>
            <w:r>
              <w:tab/>
              <w:t>b)    Give it more time to calculate a grade</w:t>
            </w:r>
          </w:p>
          <w:p w:rsidR="009F4DDA" w:rsidRDefault="009F4DDA" w:rsidP="00E2571A">
            <w:pPr>
              <w:tabs>
                <w:tab w:val="left" w:pos="730"/>
              </w:tabs>
              <w:spacing w:afterAutospacing="0"/>
            </w:pPr>
            <w:r>
              <w:tab/>
              <w:t>c)    The Final Grade Report is only seen in the Teacher Manager by your teacher</w:t>
            </w:r>
          </w:p>
          <w:p w:rsidR="009F4DDA" w:rsidRDefault="009F4DDA" w:rsidP="00E2571A">
            <w:pPr>
              <w:tabs>
                <w:tab w:val="left" w:pos="730"/>
              </w:tabs>
              <w:spacing w:afterAutospacing="0"/>
            </w:pPr>
          </w:p>
        </w:tc>
        <w:tc>
          <w:tcPr>
            <w:tcW w:w="1007" w:type="dxa"/>
            <w:gridSpan w:val="2"/>
          </w:tcPr>
          <w:p w:rsidR="00E2571A" w:rsidRDefault="00AB1029" w:rsidP="00B25AC6">
            <w:pPr>
              <w:spacing w:afterAutospacing="0"/>
            </w:pPr>
            <w:r>
              <w:t>17</w:t>
            </w:r>
            <w:r w:rsidR="009F4DDA">
              <w:t>_____</w:t>
            </w:r>
          </w:p>
        </w:tc>
      </w:tr>
      <w:tr w:rsidR="00B25AC6" w:rsidTr="00D913C4">
        <w:tc>
          <w:tcPr>
            <w:tcW w:w="440" w:type="dxa"/>
            <w:gridSpan w:val="2"/>
          </w:tcPr>
          <w:p w:rsidR="00B25AC6" w:rsidRDefault="00AB1029" w:rsidP="002F7BED">
            <w:pPr>
              <w:spacing w:afterAutospacing="0"/>
            </w:pPr>
            <w:r>
              <w:t>18</w:t>
            </w:r>
          </w:p>
        </w:tc>
        <w:tc>
          <w:tcPr>
            <w:tcW w:w="8623" w:type="dxa"/>
          </w:tcPr>
          <w:p w:rsidR="00B25AC6" w:rsidRDefault="009F4DDA" w:rsidP="00B25AC6">
            <w:pPr>
              <w:spacing w:afterAutospacing="0"/>
            </w:pPr>
            <w:r>
              <w:t xml:space="preserve">If you want to raise your </w:t>
            </w:r>
            <w:r w:rsidR="0003588D">
              <w:t xml:space="preserve">final </w:t>
            </w:r>
            <w:r>
              <w:t>grade</w:t>
            </w:r>
            <w:r w:rsidR="0003588D">
              <w:t>, do this in order to obtain</w:t>
            </w:r>
            <w:r w:rsidR="00B25AC6">
              <w:t xml:space="preserve"> higher score</w:t>
            </w:r>
            <w:r w:rsidR="0003588D">
              <w:t>s</w:t>
            </w:r>
            <w:r w:rsidR="00B25AC6">
              <w:t xml:space="preserve"> _____.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a) </w:t>
            </w:r>
            <w:r w:rsidR="00F05ADB">
              <w:t xml:space="preserve">   </w:t>
            </w:r>
            <w:r w:rsidR="0003588D">
              <w:t>Check your Grade Report to see which lesson has lower scores that need re-doing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b) </w:t>
            </w:r>
            <w:r w:rsidR="00F05ADB">
              <w:t xml:space="preserve">   </w:t>
            </w:r>
            <w:r w:rsidR="0003588D">
              <w:t xml:space="preserve">On the Grade Report, </w:t>
            </w:r>
            <w:r w:rsidR="00DB1DD5">
              <w:t xml:space="preserve">right </w:t>
            </w:r>
            <w:r w:rsidR="0003588D">
              <w:t>c</w:t>
            </w:r>
            <w:r>
              <w:t xml:space="preserve">lick on </w:t>
            </w:r>
            <w:r w:rsidR="00DB1DD5">
              <w:t>a lesson</w:t>
            </w:r>
            <w:r w:rsidR="0003588D">
              <w:t xml:space="preserve"> that needs extra</w:t>
            </w:r>
            <w:r w:rsidR="00DB1DD5">
              <w:t xml:space="preserve"> </w:t>
            </w:r>
            <w:r w:rsidR="0003588D">
              <w:t>practice</w:t>
            </w:r>
          </w:p>
          <w:p w:rsidR="00B25AC6" w:rsidRDefault="00B25AC6" w:rsidP="00B25AC6">
            <w:pPr>
              <w:spacing w:afterAutospacing="0"/>
            </w:pPr>
            <w:r>
              <w:tab/>
              <w:t xml:space="preserve">c) </w:t>
            </w:r>
            <w:r w:rsidR="00F05ADB">
              <w:t xml:space="preserve">   </w:t>
            </w:r>
            <w:r w:rsidR="009F4DDA">
              <w:t xml:space="preserve">Go to </w:t>
            </w:r>
            <w:r w:rsidR="0003588D">
              <w:t>your</w:t>
            </w:r>
            <w:r w:rsidR="009F4DDA">
              <w:t xml:space="preserve"> Progress Report and right click on the lower scores</w:t>
            </w:r>
            <w:r w:rsidR="0003588D">
              <w:t>, and re-do them</w:t>
            </w:r>
          </w:p>
          <w:p w:rsidR="00B25AC6" w:rsidRDefault="00B25AC6" w:rsidP="00B25AC6">
            <w:pPr>
              <w:spacing w:afterAutospacing="0"/>
            </w:pPr>
          </w:p>
        </w:tc>
        <w:tc>
          <w:tcPr>
            <w:tcW w:w="1007" w:type="dxa"/>
            <w:gridSpan w:val="2"/>
          </w:tcPr>
          <w:p w:rsidR="00B25AC6" w:rsidRDefault="00AB1029" w:rsidP="00B25AC6">
            <w:pPr>
              <w:spacing w:afterAutospacing="0"/>
            </w:pPr>
            <w:r>
              <w:t>18</w:t>
            </w:r>
            <w:r w:rsidR="00B25AC6">
              <w:t>_____</w:t>
            </w:r>
          </w:p>
        </w:tc>
      </w:tr>
      <w:tr w:rsidR="0003588D" w:rsidTr="00D913C4">
        <w:tc>
          <w:tcPr>
            <w:tcW w:w="440" w:type="dxa"/>
            <w:gridSpan w:val="2"/>
          </w:tcPr>
          <w:p w:rsidR="0003588D" w:rsidRDefault="00AB1029" w:rsidP="002F7BED">
            <w:pPr>
              <w:spacing w:afterAutospacing="0"/>
            </w:pPr>
            <w:r>
              <w:t>19</w:t>
            </w:r>
          </w:p>
        </w:tc>
        <w:tc>
          <w:tcPr>
            <w:tcW w:w="8623" w:type="dxa"/>
          </w:tcPr>
          <w:p w:rsidR="0003588D" w:rsidRDefault="0003588D" w:rsidP="00B25AC6">
            <w:pPr>
              <w:spacing w:afterAutospacing="0"/>
            </w:pPr>
            <w:r>
              <w:t>Before exiting the program and/or the Internet, click on:</w:t>
            </w:r>
          </w:p>
          <w:p w:rsidR="0003588D" w:rsidRDefault="00AB1029" w:rsidP="0003588D">
            <w:pPr>
              <w:tabs>
                <w:tab w:val="left" w:pos="730"/>
              </w:tabs>
              <w:spacing w:afterAutospacing="0"/>
            </w:pPr>
            <w:r>
              <w:tab/>
              <w:t xml:space="preserve">a)    Logout    </w:t>
            </w:r>
            <w:r w:rsidR="0083215C">
              <w:t xml:space="preserve">   </w:t>
            </w:r>
            <w:r>
              <w:t xml:space="preserve">       b)    End       </w:t>
            </w:r>
            <w:r w:rsidR="0083215C">
              <w:t xml:space="preserve">   </w:t>
            </w:r>
            <w:r>
              <w:t xml:space="preserve">    c)    Home, and Close</w:t>
            </w:r>
            <w:r w:rsidR="0003588D">
              <w:br/>
            </w:r>
          </w:p>
        </w:tc>
        <w:tc>
          <w:tcPr>
            <w:tcW w:w="1007" w:type="dxa"/>
            <w:gridSpan w:val="2"/>
          </w:tcPr>
          <w:p w:rsidR="0003588D" w:rsidRDefault="00AB1029" w:rsidP="00B25AC6">
            <w:pPr>
              <w:spacing w:afterAutospacing="0"/>
            </w:pPr>
            <w:r>
              <w:t>19</w:t>
            </w:r>
            <w:r w:rsidR="0003588D">
              <w:t>_____</w:t>
            </w:r>
          </w:p>
        </w:tc>
      </w:tr>
    </w:tbl>
    <w:p w:rsidR="00FF7292" w:rsidRDefault="00FF7292" w:rsidP="002F7BED">
      <w:pPr>
        <w:spacing w:after="0" w:afterAutospacing="0"/>
      </w:pPr>
    </w:p>
    <w:sectPr w:rsidR="00FF7292" w:rsidSect="00163B0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AD" w:rsidRDefault="004D66AD" w:rsidP="00DB1DD5">
      <w:pPr>
        <w:spacing w:after="0"/>
      </w:pPr>
      <w:r>
        <w:separator/>
      </w:r>
    </w:p>
  </w:endnote>
  <w:endnote w:type="continuationSeparator" w:id="0">
    <w:p w:rsidR="004D66AD" w:rsidRDefault="004D66AD" w:rsidP="00DB1D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74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1DD5" w:rsidRDefault="00D66DCB" w:rsidP="00DB1DD5">
        <w:pPr>
          <w:pStyle w:val="Footer"/>
          <w:jc w:val="right"/>
        </w:pPr>
        <w:r>
          <w:t xml:space="preserve"> Ten Key Mastery      </w:t>
        </w:r>
        <w:r w:rsidR="00DB1DD5">
          <w:fldChar w:fldCharType="begin"/>
        </w:r>
        <w:r w:rsidR="00DB1DD5">
          <w:instrText xml:space="preserve"> PAGE   \* MERGEFORMAT </w:instrText>
        </w:r>
        <w:r w:rsidR="00DB1DD5">
          <w:fldChar w:fldCharType="separate"/>
        </w:r>
        <w:r w:rsidR="00CE614F">
          <w:rPr>
            <w:noProof/>
          </w:rPr>
          <w:t>2</w:t>
        </w:r>
        <w:r w:rsidR="00DB1DD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AD" w:rsidRDefault="004D66AD" w:rsidP="00DB1DD5">
      <w:pPr>
        <w:spacing w:after="0"/>
      </w:pPr>
      <w:r>
        <w:separator/>
      </w:r>
    </w:p>
  </w:footnote>
  <w:footnote w:type="continuationSeparator" w:id="0">
    <w:p w:rsidR="004D66AD" w:rsidRDefault="004D66AD" w:rsidP="00DB1D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579"/>
    <w:multiLevelType w:val="hybridMultilevel"/>
    <w:tmpl w:val="757A47CA"/>
    <w:lvl w:ilvl="0" w:tplc="209AF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7D86"/>
    <w:multiLevelType w:val="hybridMultilevel"/>
    <w:tmpl w:val="381CD51E"/>
    <w:lvl w:ilvl="0" w:tplc="25C0B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A79DA"/>
    <w:multiLevelType w:val="hybridMultilevel"/>
    <w:tmpl w:val="D0DC21E0"/>
    <w:lvl w:ilvl="0" w:tplc="8F10B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473C"/>
    <w:multiLevelType w:val="hybridMultilevel"/>
    <w:tmpl w:val="2A1A8242"/>
    <w:lvl w:ilvl="0" w:tplc="D8DAA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75A58"/>
    <w:multiLevelType w:val="hybridMultilevel"/>
    <w:tmpl w:val="3A8EE8C6"/>
    <w:lvl w:ilvl="0" w:tplc="E6C4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96A48"/>
    <w:multiLevelType w:val="hybridMultilevel"/>
    <w:tmpl w:val="1C1CCFF4"/>
    <w:lvl w:ilvl="0" w:tplc="9792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41CB9"/>
    <w:multiLevelType w:val="hybridMultilevel"/>
    <w:tmpl w:val="91E221E8"/>
    <w:lvl w:ilvl="0" w:tplc="04904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477B4"/>
    <w:multiLevelType w:val="hybridMultilevel"/>
    <w:tmpl w:val="58B0E388"/>
    <w:lvl w:ilvl="0" w:tplc="86C0E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16F6D"/>
    <w:multiLevelType w:val="hybridMultilevel"/>
    <w:tmpl w:val="A0185DB4"/>
    <w:lvl w:ilvl="0" w:tplc="D2489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B2830"/>
    <w:multiLevelType w:val="hybridMultilevel"/>
    <w:tmpl w:val="C1B8426A"/>
    <w:lvl w:ilvl="0" w:tplc="5B9E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02964"/>
    <w:multiLevelType w:val="hybridMultilevel"/>
    <w:tmpl w:val="BBB6BE08"/>
    <w:lvl w:ilvl="0" w:tplc="AE22C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ED"/>
    <w:rsid w:val="00000B0A"/>
    <w:rsid w:val="0003588D"/>
    <w:rsid w:val="000964B5"/>
    <w:rsid w:val="000E2B54"/>
    <w:rsid w:val="00163B04"/>
    <w:rsid w:val="001C4A73"/>
    <w:rsid w:val="001F51D2"/>
    <w:rsid w:val="002731FA"/>
    <w:rsid w:val="0029546A"/>
    <w:rsid w:val="002D653C"/>
    <w:rsid w:val="002F7BED"/>
    <w:rsid w:val="00483ECB"/>
    <w:rsid w:val="004D66AD"/>
    <w:rsid w:val="004E19A1"/>
    <w:rsid w:val="005173BC"/>
    <w:rsid w:val="00525FCE"/>
    <w:rsid w:val="005A55C4"/>
    <w:rsid w:val="005E1D7B"/>
    <w:rsid w:val="005E6E9A"/>
    <w:rsid w:val="005F4B0A"/>
    <w:rsid w:val="00601098"/>
    <w:rsid w:val="00646693"/>
    <w:rsid w:val="006943C5"/>
    <w:rsid w:val="006F6562"/>
    <w:rsid w:val="00747C32"/>
    <w:rsid w:val="007625D1"/>
    <w:rsid w:val="00813731"/>
    <w:rsid w:val="0083215C"/>
    <w:rsid w:val="008931A9"/>
    <w:rsid w:val="0090606F"/>
    <w:rsid w:val="0093701C"/>
    <w:rsid w:val="00940BCF"/>
    <w:rsid w:val="009F4DDA"/>
    <w:rsid w:val="009F54CD"/>
    <w:rsid w:val="00A52C56"/>
    <w:rsid w:val="00A643DC"/>
    <w:rsid w:val="00AB1029"/>
    <w:rsid w:val="00AE4C8D"/>
    <w:rsid w:val="00AE779F"/>
    <w:rsid w:val="00B233B6"/>
    <w:rsid w:val="00B25AC6"/>
    <w:rsid w:val="00B351FD"/>
    <w:rsid w:val="00B5291A"/>
    <w:rsid w:val="00B66259"/>
    <w:rsid w:val="00BA6C5A"/>
    <w:rsid w:val="00BD206F"/>
    <w:rsid w:val="00BD77C1"/>
    <w:rsid w:val="00C317C7"/>
    <w:rsid w:val="00C62E3D"/>
    <w:rsid w:val="00C6653A"/>
    <w:rsid w:val="00C93349"/>
    <w:rsid w:val="00CE614F"/>
    <w:rsid w:val="00D57745"/>
    <w:rsid w:val="00D61F55"/>
    <w:rsid w:val="00D66DCB"/>
    <w:rsid w:val="00D913C4"/>
    <w:rsid w:val="00DB1DD5"/>
    <w:rsid w:val="00DD306C"/>
    <w:rsid w:val="00E2571A"/>
    <w:rsid w:val="00E6496F"/>
    <w:rsid w:val="00E93E08"/>
    <w:rsid w:val="00F029A3"/>
    <w:rsid w:val="00F05ADB"/>
    <w:rsid w:val="00F06ECA"/>
    <w:rsid w:val="00F27062"/>
    <w:rsid w:val="00F442F8"/>
    <w:rsid w:val="00F732A4"/>
    <w:rsid w:val="00F87862"/>
    <w:rsid w:val="00FC5ED3"/>
    <w:rsid w:val="00FD6F6B"/>
    <w:rsid w:val="00FF729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315B"/>
  <w15:docId w15:val="{30BF7804-A1D4-4D47-9EF8-4B62302F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F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66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D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DD5"/>
  </w:style>
  <w:style w:type="paragraph" w:styleId="Footer">
    <w:name w:val="footer"/>
    <w:basedOn w:val="Normal"/>
    <w:link w:val="FooterChar"/>
    <w:uiPriority w:val="99"/>
    <w:unhideWhenUsed/>
    <w:rsid w:val="00DB1D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Colleges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</dc:creator>
  <cp:lastModifiedBy>Barbara</cp:lastModifiedBy>
  <cp:revision>2</cp:revision>
  <cp:lastPrinted>2012-07-30T17:22:00Z</cp:lastPrinted>
  <dcterms:created xsi:type="dcterms:W3CDTF">2017-02-25T05:03:00Z</dcterms:created>
  <dcterms:modified xsi:type="dcterms:W3CDTF">2017-02-25T05:03:00Z</dcterms:modified>
</cp:coreProperties>
</file>